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9D290" w14:textId="77777777" w:rsidR="005974C5" w:rsidRPr="005974C5" w:rsidRDefault="005974C5" w:rsidP="005974C5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810"/>
        </w:tabs>
        <w:ind w:left="86" w:hanging="86"/>
        <w:jc w:val="center"/>
        <w:rPr>
          <w:rFonts w:ascii="Times New Roman" w:hAnsi="Times New Roman"/>
          <w:color w:val="000000"/>
        </w:rPr>
      </w:pPr>
      <w:r w:rsidRPr="005974C5">
        <w:rPr>
          <w:rFonts w:ascii="Times New Roman" w:hAnsi="Times New Roman"/>
          <w:b/>
          <w:color w:val="000000"/>
        </w:rPr>
        <w:t>JAPANESE AMERICAN CITIZENS LEAGUE</w:t>
      </w:r>
    </w:p>
    <w:p w14:paraId="118FB89F" w14:textId="14DECED0" w:rsidR="005974C5" w:rsidRDefault="00231F6C" w:rsidP="00E87964">
      <w:pPr>
        <w:jc w:val="center"/>
        <w:rPr>
          <w:spacing w:val="-6"/>
          <w:w w:val="110"/>
          <w:szCs w:val="23"/>
        </w:rPr>
      </w:pPr>
      <w:r w:rsidRPr="00231F6C">
        <w:rPr>
          <w:spacing w:val="-4"/>
          <w:w w:val="110"/>
          <w:szCs w:val="23"/>
        </w:rPr>
        <w:t>5</w:t>
      </w:r>
      <w:r w:rsidR="00E87964">
        <w:rPr>
          <w:spacing w:val="-4"/>
          <w:w w:val="110"/>
          <w:szCs w:val="23"/>
        </w:rPr>
        <w:t>2nd</w:t>
      </w:r>
      <w:r w:rsidRPr="00231F6C">
        <w:rPr>
          <w:spacing w:val="-4"/>
          <w:w w:val="110"/>
          <w:szCs w:val="23"/>
        </w:rPr>
        <w:t xml:space="preserve"> JACL National Convention</w:t>
      </w:r>
      <w:r w:rsidRPr="00231F6C">
        <w:rPr>
          <w:spacing w:val="-4"/>
          <w:w w:val="110"/>
          <w:szCs w:val="23"/>
        </w:rPr>
        <w:br/>
        <w:t>National Council Meeting</w:t>
      </w:r>
      <w:r w:rsidRPr="00231F6C">
        <w:rPr>
          <w:spacing w:val="-4"/>
          <w:w w:val="110"/>
          <w:szCs w:val="23"/>
        </w:rPr>
        <w:br/>
      </w:r>
      <w:r w:rsidR="00E87964">
        <w:rPr>
          <w:spacing w:val="-6"/>
          <w:w w:val="110"/>
          <w:szCs w:val="23"/>
        </w:rPr>
        <w:t>Las Vegas, NV</w:t>
      </w:r>
      <w:r w:rsidRPr="00231F6C">
        <w:rPr>
          <w:spacing w:val="-6"/>
          <w:w w:val="110"/>
          <w:szCs w:val="23"/>
        </w:rPr>
        <w:br/>
        <w:t xml:space="preserve">August </w:t>
      </w:r>
      <w:r w:rsidR="00E87964">
        <w:rPr>
          <w:spacing w:val="-6"/>
          <w:w w:val="110"/>
          <w:szCs w:val="23"/>
        </w:rPr>
        <w:t>4</w:t>
      </w:r>
      <w:r w:rsidRPr="00231F6C">
        <w:rPr>
          <w:spacing w:val="-6"/>
          <w:w w:val="110"/>
          <w:szCs w:val="23"/>
        </w:rPr>
        <w:t>, 20</w:t>
      </w:r>
      <w:r w:rsidR="00E87964">
        <w:rPr>
          <w:spacing w:val="-6"/>
          <w:w w:val="110"/>
          <w:szCs w:val="23"/>
        </w:rPr>
        <w:t>22</w:t>
      </w:r>
    </w:p>
    <w:p w14:paraId="31401E26" w14:textId="77777777" w:rsidR="00E87964" w:rsidRDefault="00E87964" w:rsidP="00E87964">
      <w:pPr>
        <w:jc w:val="center"/>
        <w:rPr>
          <w:color w:val="000000"/>
        </w:rPr>
      </w:pPr>
    </w:p>
    <w:p w14:paraId="51AA61EF" w14:textId="0B231ABD" w:rsidR="00084573" w:rsidRPr="00231F6C" w:rsidRDefault="00CD1C38" w:rsidP="005974C5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</w:t>
      </w:r>
      <w:r w:rsidR="005974C5" w:rsidRPr="00231F6C">
        <w:rPr>
          <w:rFonts w:ascii="Times New Roman" w:hAnsi="Times New Roman"/>
          <w:b/>
        </w:rPr>
        <w:t xml:space="preserve">-CONVENTION REPORT OF THE </w:t>
      </w:r>
    </w:p>
    <w:p w14:paraId="107BF42E" w14:textId="77777777" w:rsidR="005974C5" w:rsidRPr="00231F6C" w:rsidRDefault="005974C5" w:rsidP="005974C5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</w:rPr>
      </w:pPr>
      <w:r w:rsidRPr="00231F6C">
        <w:rPr>
          <w:rFonts w:ascii="Times New Roman" w:hAnsi="Times New Roman"/>
          <w:b/>
          <w:u w:val="single"/>
        </w:rPr>
        <w:t xml:space="preserve">CONSTITUTION AND BYLAWS COMMITTEE </w:t>
      </w:r>
    </w:p>
    <w:p w14:paraId="7E5340D4" w14:textId="77777777" w:rsidR="00084573" w:rsidRDefault="00084573"/>
    <w:p w14:paraId="057BE3C9" w14:textId="2A115A1B" w:rsidR="002D2D97" w:rsidRDefault="00CD1C38" w:rsidP="00696BBD">
      <w:pPr>
        <w:ind w:firstLine="720"/>
      </w:pPr>
      <w:r>
        <w:t>Following a brief committee report by the co-chair, the National Council on August 6 took action on a single proposal to amend the Constitution.</w:t>
      </w:r>
    </w:p>
    <w:p w14:paraId="6EA5FA6E" w14:textId="77777777" w:rsidR="00CD1C38" w:rsidRDefault="00CD1C38" w:rsidP="00696BBD">
      <w:pPr>
        <w:ind w:firstLine="720"/>
      </w:pPr>
    </w:p>
    <w:p w14:paraId="7CDE551B" w14:textId="355925CF" w:rsidR="00094465" w:rsidRDefault="002D2D97" w:rsidP="00696BBD">
      <w:pPr>
        <w:ind w:firstLine="720"/>
        <w:rPr>
          <w:b/>
        </w:rPr>
      </w:pPr>
      <w:r>
        <w:rPr>
          <w:b/>
        </w:rPr>
        <w:t xml:space="preserve">CBL-1.  </w:t>
      </w:r>
      <w:r w:rsidR="00E87964">
        <w:rPr>
          <w:b/>
        </w:rPr>
        <w:t>Strategic Plan</w:t>
      </w:r>
    </w:p>
    <w:p w14:paraId="7873EAC3" w14:textId="20D4FF25" w:rsidR="002A6550" w:rsidRDefault="00094465" w:rsidP="00696BBD">
      <w:pPr>
        <w:ind w:firstLine="720"/>
      </w:pPr>
      <w:r>
        <w:t xml:space="preserve">The </w:t>
      </w:r>
      <w:r w:rsidR="00E87964">
        <w:t xml:space="preserve">National Board </w:t>
      </w:r>
      <w:r w:rsidR="00CD1C38">
        <w:t>proposed</w:t>
      </w:r>
      <w:r w:rsidR="00E87964">
        <w:t xml:space="preserve"> to amend the Constitution so that the National Board becomes responsible for drafting the Strategic Plan, subject to review and adoption by the National Council</w:t>
      </w:r>
      <w:r>
        <w:t xml:space="preserve">.  </w:t>
      </w:r>
      <w:r w:rsidR="00CD1C38">
        <w:t xml:space="preserve">After debate and the rejection of a proposal to amend the proposal, the National Council </w:t>
      </w:r>
      <w:r w:rsidR="00CD1C38">
        <w:rPr>
          <w:b/>
          <w:bCs/>
        </w:rPr>
        <w:t>ratified</w:t>
      </w:r>
      <w:r w:rsidR="00CD1C38">
        <w:t xml:space="preserve"> the proposal</w:t>
      </w:r>
      <w:r w:rsidR="00BF390E">
        <w:t xml:space="preserve"> (69 votes in favor, none opposed, with 55 required to ratify)</w:t>
      </w:r>
      <w:r w:rsidR="002A6550">
        <w:t>.</w:t>
      </w:r>
      <w:r>
        <w:t xml:space="preserve"> </w:t>
      </w:r>
    </w:p>
    <w:p w14:paraId="120221B8" w14:textId="77777777" w:rsidR="002A6550" w:rsidRDefault="002A6550" w:rsidP="00696BBD">
      <w:pPr>
        <w:ind w:firstLine="720"/>
      </w:pPr>
    </w:p>
    <w:p w14:paraId="475FE724" w14:textId="22D581CA" w:rsidR="00B87311" w:rsidRDefault="00BF390E" w:rsidP="00BF390E">
      <w:r>
        <w:tab/>
        <w:t>The ratified proposal is attached, together with an updated version of the Constitution and Bylaws</w:t>
      </w:r>
      <w:r w:rsidR="000F1B5F">
        <w:t xml:space="preserve"> that incorporates the amendment and corrects formatting errors</w:t>
      </w:r>
      <w:r>
        <w:t>.</w:t>
      </w:r>
    </w:p>
    <w:p w14:paraId="23FD98F5" w14:textId="77777777" w:rsidR="00BF390E" w:rsidRDefault="00BF390E" w:rsidP="00BF390E"/>
    <w:p w14:paraId="5507631F" w14:textId="46F3198F" w:rsidR="00B87311" w:rsidRDefault="00B87311" w:rsidP="00B87311">
      <w:pPr>
        <w:rPr>
          <w:rStyle w:val="Hyperlink"/>
          <w:u w:val="none"/>
        </w:rPr>
      </w:pPr>
      <w:r>
        <w:tab/>
        <w:t xml:space="preserve">Should you have any questions, please </w:t>
      </w:r>
      <w:r w:rsidR="006003DA">
        <w:t xml:space="preserve">feel free to </w:t>
      </w:r>
      <w:r>
        <w:t xml:space="preserve">contact </w:t>
      </w:r>
      <w:r w:rsidR="00776B1F">
        <w:t>us</w:t>
      </w:r>
      <w:r>
        <w:t xml:space="preserve"> at </w:t>
      </w:r>
      <w:hyperlink r:id="rId4" w:history="1">
        <w:r w:rsidRPr="00086F08">
          <w:rPr>
            <w:rStyle w:val="Hyperlink"/>
          </w:rPr>
          <w:t>puyehara@gmail.com</w:t>
        </w:r>
      </w:hyperlink>
      <w:r w:rsidR="00776B1F">
        <w:rPr>
          <w:rStyle w:val="Hyperlink"/>
        </w:rPr>
        <w:t xml:space="preserve"> </w:t>
      </w:r>
      <w:r w:rsidR="00776B1F" w:rsidRPr="00776B1F">
        <w:rPr>
          <w:rStyle w:val="Hyperlink"/>
          <w:color w:val="000000" w:themeColor="text1"/>
          <w:u w:val="none"/>
        </w:rPr>
        <w:t>and</w:t>
      </w:r>
      <w:r w:rsidR="00776B1F">
        <w:rPr>
          <w:rStyle w:val="Hyperlink"/>
          <w:u w:val="none"/>
        </w:rPr>
        <w:t xml:space="preserve"> </w:t>
      </w:r>
      <w:hyperlink r:id="rId5" w:history="1">
        <w:r w:rsidR="00776B1F" w:rsidRPr="00600639">
          <w:rPr>
            <w:rStyle w:val="Hyperlink"/>
          </w:rPr>
          <w:t>kaitlintoyama@gmail.com</w:t>
        </w:r>
      </w:hyperlink>
      <w:r w:rsidR="00776B1F">
        <w:rPr>
          <w:rStyle w:val="Hyperlink"/>
          <w:u w:val="none"/>
        </w:rPr>
        <w:t xml:space="preserve">. </w:t>
      </w:r>
    </w:p>
    <w:p w14:paraId="77285897" w14:textId="77777777" w:rsidR="00BF390E" w:rsidRPr="00776B1F" w:rsidRDefault="00BF390E" w:rsidP="00B87311"/>
    <w:p w14:paraId="17728936" w14:textId="77777777" w:rsidR="00B87311" w:rsidRDefault="00B87311" w:rsidP="00B87311">
      <w:pPr>
        <w:jc w:val="both"/>
      </w:pPr>
    </w:p>
    <w:p w14:paraId="20069424" w14:textId="77777777" w:rsidR="00B87311" w:rsidRDefault="00B87311" w:rsidP="00B87311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Respectfully submitted,</w:t>
      </w:r>
    </w:p>
    <w:p w14:paraId="376DF368" w14:textId="77777777" w:rsidR="00B87311" w:rsidRDefault="00B87311" w:rsidP="00B87311">
      <w:pPr>
        <w:ind w:firstLine="720"/>
        <w:jc w:val="both"/>
      </w:pPr>
    </w:p>
    <w:p w14:paraId="101FBDD1" w14:textId="77777777" w:rsidR="00B87311" w:rsidRDefault="00B87311" w:rsidP="00B87311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/s/</w:t>
      </w:r>
    </w:p>
    <w:p w14:paraId="2CC1B705" w14:textId="77777777" w:rsidR="00B87311" w:rsidRDefault="00B87311" w:rsidP="00B87311">
      <w:pPr>
        <w:ind w:firstLine="720"/>
        <w:jc w:val="both"/>
      </w:pPr>
    </w:p>
    <w:p w14:paraId="4FD88687" w14:textId="77777777" w:rsidR="00776B1F" w:rsidRDefault="00B87311" w:rsidP="00B87311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Paul M. Uyehara</w:t>
      </w:r>
      <w:r w:rsidR="00776B1F">
        <w:t xml:space="preserve"> &amp; </w:t>
      </w:r>
    </w:p>
    <w:p w14:paraId="670E5345" w14:textId="2AA74B31" w:rsidR="00776B1F" w:rsidRDefault="00776B1F" w:rsidP="00776B1F">
      <w:pPr>
        <w:ind w:left="4320" w:firstLine="720"/>
        <w:jc w:val="both"/>
      </w:pPr>
      <w:r>
        <w:t xml:space="preserve">Kaitlin Toyama </w:t>
      </w:r>
    </w:p>
    <w:p w14:paraId="70088DEC" w14:textId="6674D1F3" w:rsidR="00776B1F" w:rsidRDefault="00776B1F" w:rsidP="00776B1F">
      <w:pPr>
        <w:ind w:left="4320" w:firstLine="720"/>
        <w:jc w:val="both"/>
      </w:pPr>
      <w:r>
        <w:t>Co-chairs</w:t>
      </w:r>
    </w:p>
    <w:p w14:paraId="2323182C" w14:textId="77777777" w:rsidR="00B87311" w:rsidRDefault="00B87311" w:rsidP="00B87311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Constitution &amp; Bylaws Committee</w:t>
      </w:r>
    </w:p>
    <w:p w14:paraId="146322EF" w14:textId="77777777" w:rsidR="00B87311" w:rsidRDefault="00B87311" w:rsidP="00B87311">
      <w:pPr>
        <w:ind w:firstLine="720"/>
        <w:jc w:val="both"/>
      </w:pPr>
    </w:p>
    <w:p w14:paraId="3A3FE139" w14:textId="77777777" w:rsidR="00E64648" w:rsidRDefault="00E64648" w:rsidP="00B87311">
      <w:pPr>
        <w:jc w:val="both"/>
      </w:pPr>
    </w:p>
    <w:p w14:paraId="62461211" w14:textId="1F2FF71B" w:rsidR="00B87311" w:rsidRDefault="00BF390E" w:rsidP="00B87311">
      <w:pPr>
        <w:jc w:val="both"/>
      </w:pPr>
      <w:r>
        <w:t xml:space="preserve">September </w:t>
      </w:r>
      <w:r w:rsidR="001D559B">
        <w:t>13</w:t>
      </w:r>
      <w:r w:rsidR="00F972BD">
        <w:t xml:space="preserve">, </w:t>
      </w:r>
      <w:r w:rsidR="00B87311">
        <w:t>20</w:t>
      </w:r>
      <w:r w:rsidR="00776B1F">
        <w:t>22</w:t>
      </w:r>
    </w:p>
    <w:p w14:paraId="352FF303" w14:textId="77777777" w:rsidR="006003DA" w:rsidRDefault="006003DA" w:rsidP="00B87311">
      <w:pPr>
        <w:jc w:val="both"/>
      </w:pPr>
    </w:p>
    <w:p w14:paraId="0B8A95F5" w14:textId="77777777" w:rsidR="00B87311" w:rsidRDefault="00B87311" w:rsidP="00B87311">
      <w:pPr>
        <w:jc w:val="both"/>
      </w:pPr>
    </w:p>
    <w:p w14:paraId="5EA77FA4" w14:textId="77777777" w:rsidR="00B87311" w:rsidRDefault="00B87311" w:rsidP="00B87311">
      <w:pPr>
        <w:jc w:val="both"/>
      </w:pPr>
      <w:r>
        <w:t>Attachments:</w:t>
      </w:r>
    </w:p>
    <w:p w14:paraId="5AD893CA" w14:textId="77777777" w:rsidR="00592AF3" w:rsidRDefault="00592AF3" w:rsidP="0075413D">
      <w:pPr>
        <w:ind w:firstLine="720"/>
      </w:pPr>
      <w:r>
        <w:t>CBL-1</w:t>
      </w:r>
    </w:p>
    <w:p w14:paraId="45B28CF7" w14:textId="726FD2B3" w:rsidR="0075413D" w:rsidRDefault="00BF390E" w:rsidP="0075413D">
      <w:pPr>
        <w:ind w:firstLine="720"/>
      </w:pPr>
      <w:r>
        <w:t>Constitution and Bylaws (revised 2022)</w:t>
      </w:r>
    </w:p>
    <w:p w14:paraId="6E8CD9A5" w14:textId="73E942A3" w:rsidR="00EE3FEF" w:rsidRDefault="00EE3FEF" w:rsidP="006003DA">
      <w:pPr>
        <w:ind w:firstLine="720"/>
      </w:pPr>
    </w:p>
    <w:p w14:paraId="2C8670B9" w14:textId="77777777" w:rsidR="005974C5" w:rsidRDefault="005974C5"/>
    <w:sectPr w:rsidR="005974C5" w:rsidSect="005974C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C5"/>
    <w:rsid w:val="000045E0"/>
    <w:rsid w:val="00084573"/>
    <w:rsid w:val="00094465"/>
    <w:rsid w:val="000F1B5F"/>
    <w:rsid w:val="00111D9D"/>
    <w:rsid w:val="00120C32"/>
    <w:rsid w:val="001D559B"/>
    <w:rsid w:val="00231F6C"/>
    <w:rsid w:val="002472ED"/>
    <w:rsid w:val="002535B2"/>
    <w:rsid w:val="002A6550"/>
    <w:rsid w:val="002D2D97"/>
    <w:rsid w:val="002D72D2"/>
    <w:rsid w:val="0039521D"/>
    <w:rsid w:val="004C1D5F"/>
    <w:rsid w:val="004E651C"/>
    <w:rsid w:val="0052674F"/>
    <w:rsid w:val="00592AF3"/>
    <w:rsid w:val="005974C5"/>
    <w:rsid w:val="006003DA"/>
    <w:rsid w:val="00600CD2"/>
    <w:rsid w:val="006367D3"/>
    <w:rsid w:val="006943B0"/>
    <w:rsid w:val="00696BBD"/>
    <w:rsid w:val="006A2A60"/>
    <w:rsid w:val="00720E09"/>
    <w:rsid w:val="00746573"/>
    <w:rsid w:val="0075413D"/>
    <w:rsid w:val="00766E67"/>
    <w:rsid w:val="00776B1F"/>
    <w:rsid w:val="00876471"/>
    <w:rsid w:val="00A942F2"/>
    <w:rsid w:val="00B07E6B"/>
    <w:rsid w:val="00B17175"/>
    <w:rsid w:val="00B87311"/>
    <w:rsid w:val="00BF390E"/>
    <w:rsid w:val="00C437C1"/>
    <w:rsid w:val="00C65607"/>
    <w:rsid w:val="00CD1C38"/>
    <w:rsid w:val="00D833E3"/>
    <w:rsid w:val="00DF642B"/>
    <w:rsid w:val="00E010A2"/>
    <w:rsid w:val="00E60265"/>
    <w:rsid w:val="00E64648"/>
    <w:rsid w:val="00E87964"/>
    <w:rsid w:val="00ED4405"/>
    <w:rsid w:val="00EE3FEF"/>
    <w:rsid w:val="00F8064A"/>
    <w:rsid w:val="00F972BD"/>
    <w:rsid w:val="00F97F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1B3230"/>
  <w15:docId w15:val="{53C38C8A-5D3E-204E-B407-A797D45B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573"/>
    <w:rPr>
      <w:rFonts w:ascii="Times New Roman" w:eastAsia="Times New Roman" w:hAnsi="Times New Roman" w:cs="Times New Roman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974C5"/>
    <w:rPr>
      <w:rFonts w:ascii="Times" w:eastAsia="Times" w:hAnsi="Times" w:cs="Times"/>
    </w:rPr>
  </w:style>
  <w:style w:type="character" w:styleId="Hyperlink">
    <w:name w:val="Hyperlink"/>
    <w:uiPriority w:val="99"/>
    <w:unhideWhenUsed/>
    <w:rsid w:val="00120C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E0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5B2"/>
    <w:rPr>
      <w:color w:val="605E5C"/>
      <w:shd w:val="clear" w:color="auto" w:fill="E1DFDD"/>
    </w:rPr>
  </w:style>
  <w:style w:type="paragraph" w:styleId="Revision">
    <w:name w:val="Revision"/>
    <w:hidden/>
    <w:semiHidden/>
    <w:rsid w:val="00D833E3"/>
    <w:rPr>
      <w:rFonts w:ascii="Times New Roman" w:eastAsia="Times New Roman" w:hAnsi="Times New Roman" w:cs="Times New Roman"/>
      <w:kern w:val="20"/>
    </w:rPr>
  </w:style>
  <w:style w:type="character" w:styleId="CommentReference">
    <w:name w:val="annotation reference"/>
    <w:basedOn w:val="DefaultParagraphFont"/>
    <w:semiHidden/>
    <w:unhideWhenUsed/>
    <w:rsid w:val="004E65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6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651C"/>
    <w:rPr>
      <w:rFonts w:ascii="Times New Roman" w:eastAsia="Times New Roman" w:hAnsi="Times New Roman" w:cs="Times New Roman"/>
      <w:kern w:val="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6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651C"/>
    <w:rPr>
      <w:rFonts w:ascii="Times New Roman" w:eastAsia="Times New Roman" w:hAnsi="Times New Roman" w:cs="Times New Roman"/>
      <w:b/>
      <w:bCs/>
      <w:kern w:val="20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465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6573"/>
    <w:rPr>
      <w:rFonts w:ascii="Times New Roman" w:eastAsia="Times New Roman" w:hAnsi="Times New Roman" w:cs="Times New Roman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itlintoyama@gmail.com" TargetMode="External"/><Relationship Id="rId4" Type="http://schemas.openxmlformats.org/officeDocument/2006/relationships/hyperlink" Target="mailto:puyeha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Yee</dc:creator>
  <cp:keywords/>
  <cp:lastModifiedBy>Yee, Mary P</cp:lastModifiedBy>
  <cp:revision>3</cp:revision>
  <dcterms:created xsi:type="dcterms:W3CDTF">2022-09-13T16:59:00Z</dcterms:created>
  <dcterms:modified xsi:type="dcterms:W3CDTF">2022-09-13T16:59:00Z</dcterms:modified>
</cp:coreProperties>
</file>